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E8A4D" w14:textId="77777777" w:rsidR="001A44B7" w:rsidRPr="001A44B7" w:rsidRDefault="001A44B7" w:rsidP="001A44B7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bookmarkStart w:id="0" w:name="_Toc508281027"/>
      <w:bookmarkStart w:id="1" w:name="_Toc12873827"/>
      <w:bookmarkStart w:id="2" w:name="_Toc12966564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Gwarancja [ubezpieczeniowa/bankowa] należytego wykonania umowy oraz rękojmi za wady lub gwarancji nr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0"/>
      <w:bookmarkEnd w:id="1"/>
      <w:bookmarkEnd w:id="2"/>
    </w:p>
    <w:p w14:paraId="407F3010" w14:textId="77777777" w:rsidR="001A44B7" w:rsidRPr="001A44B7" w:rsidRDefault="001A44B7" w:rsidP="001A44B7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A63A2D6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bookmarkStart w:id="3" w:name="_Toc508281028"/>
      <w:bookmarkStart w:id="4" w:name="_Toc12873828"/>
      <w:bookmarkStart w:id="5" w:name="_Toc12966565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GWARANT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.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>,</w:t>
      </w:r>
      <w:bookmarkEnd w:id="3"/>
      <w:bookmarkEnd w:id="4"/>
      <w:bookmarkEnd w:id="5"/>
    </w:p>
    <w:p w14:paraId="0B6AE175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32058F31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6" w:name="_Toc508281029"/>
      <w:bookmarkStart w:id="7" w:name="_Toc12873829"/>
      <w:bookmarkStart w:id="8" w:name="_Toc12966566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BENEFICJENT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bookmarkEnd w:id="6"/>
      <w:bookmarkEnd w:id="7"/>
      <w:bookmarkEnd w:id="8"/>
    </w:p>
    <w:p w14:paraId="1A530AF1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9" w:name="_Toc508281030"/>
      <w:bookmarkStart w:id="10" w:name="_Toc12873830"/>
      <w:bookmarkStart w:id="11" w:name="_Toc12966567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PKP Polskie Linie Kolejowe S.A.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</w:t>
      </w:r>
      <w:r w:rsidRPr="001A44B7">
        <w:rPr>
          <w:rFonts w:ascii="Arial" w:hAnsi="Arial" w:cs="Arial"/>
          <w:sz w:val="22"/>
          <w:szCs w:val="22"/>
          <w:lang w:val="pl-PL"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7ED7859B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2D2D8525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2" w:name="_Toc508281031"/>
      <w:bookmarkStart w:id="13" w:name="_Toc12873831"/>
      <w:bookmarkStart w:id="14" w:name="_Toc12966568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WYKONAWCA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bookmarkEnd w:id="12"/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1A44B7">
        <w:rPr>
          <w:rFonts w:ascii="Arial" w:hAnsi="Arial" w:cs="Arial"/>
          <w:sz w:val="22"/>
          <w:szCs w:val="22"/>
          <w:lang w:val="pl-PL" w:eastAsia="pl-PL"/>
        </w:rPr>
        <w:t>,</w:t>
      </w:r>
      <w:bookmarkEnd w:id="13"/>
      <w:bookmarkEnd w:id="14"/>
    </w:p>
    <w:p w14:paraId="46599D67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5" w:name="_Toc508281032"/>
      <w:bookmarkStart w:id="16" w:name="_Toc12873832"/>
      <w:bookmarkStart w:id="17" w:name="_Toc12966569"/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[Konsorcjum w składzie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15"/>
      <w:bookmarkEnd w:id="16"/>
      <w:bookmarkEnd w:id="17"/>
    </w:p>
    <w:p w14:paraId="76F864C3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[Lider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323E7FB5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[Partner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1A44B7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22B607C4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3C54A8D8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Niniejsza gwarancja (zwana dalej "Gwarancją") została wystawiona na zlecenie [nazwa podmiotu], w celu zabezpieczenia należytego wykonania przez Wykonawcę umowy numer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16DE3A9E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67B7233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pl-PL" w:eastAsia="pl-PL"/>
        </w:rPr>
      </w:pPr>
      <w:r w:rsidRPr="001A44B7">
        <w:rPr>
          <w:rFonts w:ascii="Arial" w:hAnsi="Arial" w:cs="Arial"/>
          <w:sz w:val="22"/>
          <w:lang w:val="pl-PL"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1A44B7">
        <w:rPr>
          <w:rFonts w:ascii="Arial" w:eastAsia="Calibri" w:hAnsi="Arial" w:cs="Arial"/>
          <w:sz w:val="22"/>
          <w:lang w:val="pl-PL" w:eastAsia="pl-PL"/>
        </w:rPr>
        <w:t>●</w:t>
      </w:r>
      <w:r w:rsidRPr="001A44B7">
        <w:rPr>
          <w:rFonts w:ascii="Arial" w:hAnsi="Arial" w:cs="Arial"/>
          <w:sz w:val="22"/>
          <w:lang w:val="pl-PL" w:eastAsia="pl-PL"/>
        </w:rPr>
        <w:t>]), w tym:</w:t>
      </w:r>
    </w:p>
    <w:p w14:paraId="28D8EE36" w14:textId="77777777" w:rsidR="001A44B7" w:rsidRPr="001A44B7" w:rsidRDefault="001A44B7" w:rsidP="001A44B7">
      <w:pPr>
        <w:numPr>
          <w:ilvl w:val="0"/>
          <w:numId w:val="8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1A44B7">
        <w:rPr>
          <w:rFonts w:ascii="Arial" w:hAnsi="Arial" w:cs="Arial"/>
          <w:sz w:val="22"/>
          <w:szCs w:val="22"/>
          <w:lang w:val="pl-PL" w:eastAsia="pl-PL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253765BC" w14:textId="77777777" w:rsidR="001A44B7" w:rsidRPr="001A44B7" w:rsidRDefault="001A44B7" w:rsidP="001A44B7">
      <w:pPr>
        <w:numPr>
          <w:ilvl w:val="0"/>
          <w:numId w:val="8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oraz do kwoty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[kwota] [waluta] (słownie: [●]) </w:t>
      </w:r>
      <w:r w:rsidRPr="001A44B7">
        <w:rPr>
          <w:rFonts w:ascii="Arial" w:hAnsi="Arial" w:cs="Arial"/>
          <w:sz w:val="22"/>
          <w:szCs w:val="22"/>
          <w:lang w:val="pl-PL"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946A826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06ADA541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val="pl-PL" w:eastAsia="pl-PL"/>
        </w:rPr>
      </w:pPr>
    </w:p>
    <w:p w14:paraId="4EA97439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5DC7EBB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6F6A57A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Nasza Gwarancja wchodzi w życie z dniem wystawienia i pozostaje ważna do dnia </w:t>
      </w:r>
      <w:r w:rsidRPr="001A44B7">
        <w:rPr>
          <w:rFonts w:ascii="Arial" w:hAnsi="Arial" w:cs="Arial"/>
          <w:sz w:val="22"/>
          <w:szCs w:val="22"/>
          <w:lang w:val="pl-PL" w:eastAsia="pl-PL"/>
        </w:rPr>
        <w:t>[●]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(„Termin ważności”).</w:t>
      </w:r>
    </w:p>
    <w:p w14:paraId="3F36EF1F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39803BC6" w14:textId="77777777" w:rsidR="001A44B7" w:rsidRPr="001A44B7" w:rsidRDefault="001A44B7" w:rsidP="001A44B7">
      <w:pPr>
        <w:tabs>
          <w:tab w:val="right" w:pos="-1985"/>
        </w:tabs>
        <w:autoSpaceDE w:val="0"/>
        <w:autoSpaceDN w:val="0"/>
        <w:adjustRightInd w:val="0"/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1A44B7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]:</w:t>
      </w:r>
    </w:p>
    <w:p w14:paraId="0781E7A9" w14:textId="77777777" w:rsidR="001A44B7" w:rsidRPr="001A44B7" w:rsidRDefault="001A44B7" w:rsidP="001A44B7">
      <w:pPr>
        <w:numPr>
          <w:ilvl w:val="0"/>
          <w:numId w:val="9"/>
        </w:numPr>
        <w:tabs>
          <w:tab w:val="right" w:pos="-1985"/>
        </w:tabs>
        <w:autoSpaceDE w:val="0"/>
        <w:autoSpaceDN w:val="0"/>
        <w:adjustRightInd w:val="0"/>
        <w:spacing w:after="6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DA0F1DF" w14:textId="77777777" w:rsidR="001A44B7" w:rsidRPr="001A44B7" w:rsidRDefault="001A44B7" w:rsidP="001A44B7">
      <w:pPr>
        <w:numPr>
          <w:ilvl w:val="0"/>
          <w:numId w:val="9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426BC9AF" w14:textId="77777777" w:rsidR="001A44B7" w:rsidRPr="001A44B7" w:rsidRDefault="001A44B7" w:rsidP="001A44B7">
      <w:pPr>
        <w:numPr>
          <w:ilvl w:val="0"/>
          <w:numId w:val="9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3C2517F7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6152CF4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iCs/>
          <w:sz w:val="22"/>
          <w:szCs w:val="22"/>
          <w:lang w:val="pl-PL"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najpóźniej w ostatnim dniu Terminu ważności niniejszej Gwarancji </w:t>
      </w:r>
      <w:r w:rsidRPr="001A44B7">
        <w:rPr>
          <w:rFonts w:ascii="Arial" w:hAnsi="Arial" w:cs="Arial"/>
          <w:iCs/>
          <w:sz w:val="22"/>
          <w:szCs w:val="22"/>
          <w:lang w:val="pl-PL" w:eastAsia="pl-PL"/>
        </w:rPr>
        <w:t>na adres poczty elektronicznej Gwaranta: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[●].</w:t>
      </w:r>
    </w:p>
    <w:p w14:paraId="256A7EC2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18DA488" w14:textId="77777777" w:rsidR="001A44B7" w:rsidRPr="001A44B7" w:rsidRDefault="001A44B7" w:rsidP="001A44B7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Zobowiązanie Gwaranta wynikające z Gwarancji zmniejsza się o kwotę każdej płatności dokonanej w wyniku realizacji roszczenia z Gwarancji.</w:t>
      </w:r>
    </w:p>
    <w:p w14:paraId="31EDB6E5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78E3F98" w14:textId="77777777" w:rsidR="001A44B7" w:rsidRPr="001A44B7" w:rsidRDefault="001A44B7" w:rsidP="001A44B7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8" w:name="_Toc508281033"/>
      <w:bookmarkStart w:id="19" w:name="_Toc12873833"/>
      <w:bookmarkStart w:id="20" w:name="_Toc12966570"/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Gwarancja wygasa automatycznie i całkowicie w przypadku:</w:t>
      </w:r>
      <w:bookmarkEnd w:id="18"/>
      <w:bookmarkEnd w:id="19"/>
      <w:bookmarkEnd w:id="20"/>
    </w:p>
    <w:p w14:paraId="772A655F" w14:textId="77777777" w:rsidR="001A44B7" w:rsidRPr="001A44B7" w:rsidRDefault="001A44B7" w:rsidP="001A44B7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gdyby żądanie zapłaty i oświadczenie Beneficjenta nie zostały doręczone Gwarantowi w Terminie ważności Gwarancji,</w:t>
      </w:r>
    </w:p>
    <w:p w14:paraId="307FEA15" w14:textId="77777777" w:rsidR="001A44B7" w:rsidRPr="001A44B7" w:rsidRDefault="001A44B7" w:rsidP="001A44B7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643ED8A" w14:textId="77777777" w:rsidR="001A44B7" w:rsidRPr="001A44B7" w:rsidRDefault="001A44B7" w:rsidP="001A44B7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gdy świadczenia Gwaranta z tytułu niniejszej Gwarancji osiągną kwotę Gwarancji, </w:t>
      </w:r>
    </w:p>
    <w:p w14:paraId="66FC8CAA" w14:textId="77777777" w:rsidR="001A44B7" w:rsidRPr="001A44B7" w:rsidRDefault="001A44B7" w:rsidP="001A44B7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1AD452E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F43AD01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12510185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48B402FD" w14:textId="77777777" w:rsidR="001A44B7" w:rsidRPr="001A44B7" w:rsidRDefault="001A44B7" w:rsidP="001A44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Wierzytelności Beneficjenta wynikające z Gwarancji nie mogą być przeniesione na osobę trzecią bez zgody Gwaranta. Gwarancja poddana jest prawu polskiemu i jurysdykcji sądów polskich.</w:t>
      </w:r>
      <w:r w:rsidRPr="001A44B7">
        <w:rPr>
          <w:rFonts w:ascii="Arial" w:hAnsi="Arial" w:cs="Arial"/>
          <w:sz w:val="22"/>
          <w:szCs w:val="22"/>
          <w:lang w:val="pl-PL" w:eastAsia="pl-PL"/>
        </w:rPr>
        <w:t xml:space="preserve"> </w:t>
      </w:r>
    </w:p>
    <w:p w14:paraId="3CE37C2D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E1FA322" w14:textId="77777777" w:rsidR="001A44B7" w:rsidRPr="001A44B7" w:rsidRDefault="001A44B7" w:rsidP="001A44B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Wszelkie spory powstające w związku z Gwarancją będą rozstrzygane przez sąd właściwy dla </w:t>
      </w:r>
      <w:r w:rsidRPr="001A44B7">
        <w:rPr>
          <w:rFonts w:ascii="Arial" w:hAnsi="Arial" w:cs="Arial"/>
          <w:sz w:val="22"/>
          <w:szCs w:val="22"/>
          <w:lang w:val="pl-PL" w:eastAsia="pl-PL"/>
        </w:rPr>
        <w:t>siedziby</w:t>
      </w:r>
      <w:r w:rsidRPr="001A44B7">
        <w:rPr>
          <w:rFonts w:ascii="Arial" w:hAnsi="Arial" w:cs="Arial"/>
          <w:color w:val="FF0000"/>
          <w:sz w:val="22"/>
          <w:szCs w:val="22"/>
          <w:lang w:val="pl-PL" w:eastAsia="pl-PL"/>
        </w:rPr>
        <w:t xml:space="preserve"> </w:t>
      </w:r>
      <w:r w:rsidRPr="001A44B7">
        <w:rPr>
          <w:rFonts w:ascii="Arial" w:hAnsi="Arial" w:cs="Arial"/>
          <w:color w:val="000000"/>
          <w:sz w:val="22"/>
          <w:szCs w:val="22"/>
          <w:lang w:val="pl-PL" w:eastAsia="pl-PL"/>
        </w:rPr>
        <w:t>Beneficjenta.</w:t>
      </w:r>
    </w:p>
    <w:p w14:paraId="1EC258EC" w14:textId="77777777" w:rsidR="001A44B7" w:rsidRPr="001A44B7" w:rsidRDefault="001A44B7" w:rsidP="001A44B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 w:eastAsia="pl-PL"/>
        </w:rPr>
      </w:pPr>
    </w:p>
    <w:p w14:paraId="17AD2FD6" w14:textId="110E7F62" w:rsidR="00C86191" w:rsidRPr="00F066AA" w:rsidRDefault="001A44B7" w:rsidP="00F066AA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pl-PL" w:eastAsia="pl-PL"/>
        </w:rPr>
      </w:pPr>
      <w:bookmarkStart w:id="21" w:name="_Toc67302736"/>
      <w:bookmarkStart w:id="22" w:name="_Toc68002825"/>
      <w:r w:rsidRPr="001A44B7">
        <w:rPr>
          <w:rFonts w:ascii="Arial" w:hAnsi="Arial" w:cs="Arial"/>
          <w:i/>
          <w:sz w:val="22"/>
          <w:szCs w:val="22"/>
          <w:lang w:val="pl-PL" w:eastAsia="pl-PL"/>
        </w:rPr>
        <w:t>Miejsce, data wystawienia Gwarancji i podpis/podpisy osób uprawnionych do reprezentowania Gwaranta.</w:t>
      </w:r>
      <w:bookmarkEnd w:id="21"/>
      <w:bookmarkEnd w:id="22"/>
    </w:p>
    <w:sectPr w:rsidR="00C86191" w:rsidRPr="00F066AA" w:rsidSect="00F066AA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C1695" w14:textId="77777777" w:rsidR="00275B1F" w:rsidRDefault="00275B1F">
      <w:r>
        <w:separator/>
      </w:r>
    </w:p>
  </w:endnote>
  <w:endnote w:type="continuationSeparator" w:id="0">
    <w:p w14:paraId="36A2F60A" w14:textId="77777777" w:rsidR="00275B1F" w:rsidRDefault="0027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9557001"/>
      <w:docPartObj>
        <w:docPartGallery w:val="Page Numbers (Bottom of Page)"/>
        <w:docPartUnique/>
      </w:docPartObj>
    </w:sdtPr>
    <w:sdtContent>
      <w:sdt>
        <w:sdtPr>
          <w:id w:val="442654613"/>
          <w:docPartObj>
            <w:docPartGallery w:val="Page Numbers (Top of Page)"/>
            <w:docPartUnique/>
          </w:docPartObj>
        </w:sdtPr>
        <w:sdtContent>
          <w:p w14:paraId="13739E7F" w14:textId="0DF7E6A9" w:rsidR="001A44B7" w:rsidRDefault="001A44B7">
            <w:pPr>
              <w:pStyle w:val="Stopka"/>
              <w:jc w:val="right"/>
            </w:pPr>
            <w:r w:rsidRPr="001A44B7">
              <w:rPr>
                <w:rFonts w:ascii="Arial" w:hAnsi="Arial" w:cs="Arial"/>
                <w:lang w:val="pl-PL"/>
              </w:rPr>
              <w:t xml:space="preserve">Strona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PAGE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7A3EDA">
              <w:rPr>
                <w:rFonts w:ascii="Arial" w:hAnsi="Arial" w:cs="Arial"/>
                <w:b/>
                <w:bCs/>
                <w:noProof/>
              </w:rPr>
              <w:t>2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  <w:r w:rsidRPr="001A44B7">
              <w:rPr>
                <w:rFonts w:ascii="Arial" w:hAnsi="Arial" w:cs="Arial"/>
                <w:lang w:val="pl-PL"/>
              </w:rPr>
              <w:t xml:space="preserve"> z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NUMPAGES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7A3EDA">
              <w:rPr>
                <w:rFonts w:ascii="Arial" w:hAnsi="Arial" w:cs="Arial"/>
                <w:b/>
                <w:bCs/>
                <w:noProof/>
              </w:rPr>
              <w:t>2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1056D07A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86769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F441B9" w14:textId="5E778C12" w:rsidR="001A44B7" w:rsidRDefault="001A44B7">
            <w:pPr>
              <w:pStyle w:val="Stopka"/>
              <w:jc w:val="right"/>
            </w:pPr>
            <w:r w:rsidRPr="001A44B7">
              <w:rPr>
                <w:rFonts w:ascii="Arial" w:hAnsi="Arial" w:cs="Arial"/>
                <w:lang w:val="pl-PL"/>
              </w:rPr>
              <w:t xml:space="preserve">Strona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PAGE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7A3EDA">
              <w:rPr>
                <w:rFonts w:ascii="Arial" w:hAnsi="Arial" w:cs="Arial"/>
                <w:b/>
                <w:bCs/>
                <w:noProof/>
              </w:rPr>
              <w:t>1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  <w:r w:rsidRPr="001A44B7">
              <w:rPr>
                <w:rFonts w:ascii="Arial" w:hAnsi="Arial" w:cs="Arial"/>
                <w:lang w:val="pl-PL"/>
              </w:rPr>
              <w:t xml:space="preserve"> z </w:t>
            </w:r>
            <w:r w:rsidRPr="001A44B7">
              <w:rPr>
                <w:rFonts w:ascii="Arial" w:hAnsi="Arial" w:cs="Arial"/>
                <w:b/>
                <w:bCs/>
              </w:rPr>
              <w:fldChar w:fldCharType="begin"/>
            </w:r>
            <w:r w:rsidRPr="001A44B7">
              <w:rPr>
                <w:rFonts w:ascii="Arial" w:hAnsi="Arial" w:cs="Arial"/>
                <w:b/>
                <w:bCs/>
              </w:rPr>
              <w:instrText>NUMPAGES</w:instrText>
            </w:r>
            <w:r w:rsidRPr="001A44B7">
              <w:rPr>
                <w:rFonts w:ascii="Arial" w:hAnsi="Arial" w:cs="Arial"/>
                <w:b/>
                <w:bCs/>
              </w:rPr>
              <w:fldChar w:fldCharType="separate"/>
            </w:r>
            <w:r w:rsidR="007A3EDA">
              <w:rPr>
                <w:rFonts w:ascii="Arial" w:hAnsi="Arial" w:cs="Arial"/>
                <w:b/>
                <w:bCs/>
                <w:noProof/>
              </w:rPr>
              <w:t>2</w:t>
            </w:r>
            <w:r w:rsidRPr="001A44B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29D8374B" w14:textId="77777777" w:rsidR="00CD0AF9" w:rsidRDefault="00CD0A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4DB89" w14:textId="77777777" w:rsidR="00275B1F" w:rsidRDefault="00275B1F">
      <w:r>
        <w:separator/>
      </w:r>
    </w:p>
  </w:footnote>
  <w:footnote w:type="continuationSeparator" w:id="0">
    <w:p w14:paraId="07F8FAD9" w14:textId="77777777" w:rsidR="00275B1F" w:rsidRDefault="0027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E5C9" w14:textId="04C8345A" w:rsidR="006D1927" w:rsidRPr="000B04C1" w:rsidRDefault="00FF24D0" w:rsidP="00F066AA">
    <w:pPr>
      <w:pStyle w:val="Nagwek"/>
      <w:rPr>
        <w:rFonts w:ascii="Arial" w:hAnsi="Arial" w:cs="Arial"/>
        <w:b/>
        <w:color w:val="000000" w:themeColor="text1"/>
        <w:sz w:val="22"/>
        <w:szCs w:val="22"/>
        <w:lang w:val="pl-PL"/>
      </w:rPr>
    </w:pPr>
    <w:r w:rsidRPr="00FF24D0">
      <w:rPr>
        <w:rFonts w:ascii="Arial" w:hAnsi="Arial" w:cs="Arial"/>
        <w:b/>
        <w:noProof/>
        <w:color w:val="000000" w:themeColor="text1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5CBE7154">
              <wp:simplePos x="0" y="0"/>
              <wp:positionH relativeFrom="margin">
                <wp:posOffset>3278505</wp:posOffset>
              </wp:positionH>
              <wp:positionV relativeFrom="paragraph">
                <wp:posOffset>-316865</wp:posOffset>
              </wp:positionV>
              <wp:extent cx="2428875" cy="4000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4F147356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58.15pt;margin-top:-24.95pt;width:191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" fillcolor="white [3201]" stroked="f" strokeweight=".5pt">
              <v:textbox>
                <w:txbxContent>
                  <w:p w14:paraId="3A549FDB" w14:textId="4F147356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2D89DEB3" w14:textId="7829BEFC" w:rsidR="00586E53" w:rsidRDefault="00586E53" w:rsidP="008C3A42">
    <w:pPr>
      <w:pStyle w:val="Nagwek"/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8"/>
        <w:lang w:val="pl-PL"/>
      </w:rPr>
    </w:pPr>
    <w:r w:rsidRPr="004B1445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 xml:space="preserve">Załącznik nr </w:t>
    </w:r>
    <w:r w:rsidR="0074009C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>5</w:t>
    </w:r>
    <w:r w:rsidR="001D783D" w:rsidRPr="004B1445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 xml:space="preserve"> do S</w:t>
    </w:r>
    <w:r w:rsidR="008C3A42" w:rsidRPr="004B1445">
      <w:rPr>
        <w:rFonts w:ascii="Arial" w:hAnsi="Arial" w:cs="Arial"/>
        <w:b/>
        <w:i/>
        <w:color w:val="000000" w:themeColor="text1"/>
        <w:sz w:val="18"/>
        <w:szCs w:val="18"/>
        <w:lang w:val="pl-PL"/>
      </w:rPr>
      <w:t>WZ</w:t>
    </w:r>
  </w:p>
  <w:p w14:paraId="066DAAF6" w14:textId="77777777" w:rsidR="004B1445" w:rsidRPr="004B1445" w:rsidRDefault="004B1445" w:rsidP="008C3A42">
    <w:pPr>
      <w:pStyle w:val="Nagwek"/>
      <w:jc w:val="right"/>
      <w:rPr>
        <w:rFonts w:ascii="Arial" w:hAnsi="Arial" w:cs="Arial"/>
        <w:b/>
        <w:i/>
        <w:color w:val="000000" w:themeColor="text1"/>
        <w:sz w:val="18"/>
        <w:szCs w:val="18"/>
        <w:lang w:val="pl-PL"/>
      </w:rPr>
    </w:pP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9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307659">
    <w:abstractNumId w:val="8"/>
  </w:num>
  <w:num w:numId="2" w16cid:durableId="1695615882">
    <w:abstractNumId w:val="7"/>
  </w:num>
  <w:num w:numId="3" w16cid:durableId="870804347">
    <w:abstractNumId w:val="9"/>
  </w:num>
  <w:num w:numId="4" w16cid:durableId="2012636451">
    <w:abstractNumId w:val="0"/>
  </w:num>
  <w:num w:numId="5" w16cid:durableId="88550543">
    <w:abstractNumId w:val="3"/>
  </w:num>
  <w:num w:numId="6" w16cid:durableId="1218010078">
    <w:abstractNumId w:val="5"/>
  </w:num>
  <w:num w:numId="7" w16cid:durableId="1048913872">
    <w:abstractNumId w:val="2"/>
  </w:num>
  <w:num w:numId="8" w16cid:durableId="431439815">
    <w:abstractNumId w:val="4"/>
  </w:num>
  <w:num w:numId="9" w16cid:durableId="1696149530">
    <w:abstractNumId w:val="6"/>
  </w:num>
  <w:num w:numId="10" w16cid:durableId="1766534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1102D"/>
    <w:rsid w:val="00022F96"/>
    <w:rsid w:val="00026E8F"/>
    <w:rsid w:val="000450DE"/>
    <w:rsid w:val="00046789"/>
    <w:rsid w:val="00063C7B"/>
    <w:rsid w:val="0007496D"/>
    <w:rsid w:val="0008062B"/>
    <w:rsid w:val="00092465"/>
    <w:rsid w:val="000B04C1"/>
    <w:rsid w:val="000B5E1F"/>
    <w:rsid w:val="000D34C7"/>
    <w:rsid w:val="000D382A"/>
    <w:rsid w:val="000E6326"/>
    <w:rsid w:val="000E7D0A"/>
    <w:rsid w:val="00151091"/>
    <w:rsid w:val="00173E3B"/>
    <w:rsid w:val="0017438D"/>
    <w:rsid w:val="001944DB"/>
    <w:rsid w:val="001A16AF"/>
    <w:rsid w:val="001A44B7"/>
    <w:rsid w:val="001B24E8"/>
    <w:rsid w:val="001B2E6C"/>
    <w:rsid w:val="001B3B11"/>
    <w:rsid w:val="001B6BD1"/>
    <w:rsid w:val="001C4E12"/>
    <w:rsid w:val="001D783D"/>
    <w:rsid w:val="001E454E"/>
    <w:rsid w:val="002010DC"/>
    <w:rsid w:val="00221D17"/>
    <w:rsid w:val="00241C24"/>
    <w:rsid w:val="0026559F"/>
    <w:rsid w:val="00275B1F"/>
    <w:rsid w:val="002831B0"/>
    <w:rsid w:val="002A7810"/>
    <w:rsid w:val="00331897"/>
    <w:rsid w:val="00363FF8"/>
    <w:rsid w:val="003921DE"/>
    <w:rsid w:val="003C7346"/>
    <w:rsid w:val="0048484D"/>
    <w:rsid w:val="004955C2"/>
    <w:rsid w:val="00496D99"/>
    <w:rsid w:val="004A4094"/>
    <w:rsid w:val="004B0056"/>
    <w:rsid w:val="004B1445"/>
    <w:rsid w:val="004B4091"/>
    <w:rsid w:val="004C183E"/>
    <w:rsid w:val="004E1696"/>
    <w:rsid w:val="004E6CDA"/>
    <w:rsid w:val="004F5E12"/>
    <w:rsid w:val="0050354B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FDD"/>
    <w:rsid w:val="00617E35"/>
    <w:rsid w:val="006218E5"/>
    <w:rsid w:val="006439C4"/>
    <w:rsid w:val="0065088A"/>
    <w:rsid w:val="00681F91"/>
    <w:rsid w:val="00690B99"/>
    <w:rsid w:val="006A219B"/>
    <w:rsid w:val="006B1DED"/>
    <w:rsid w:val="006C7874"/>
    <w:rsid w:val="006C7BFC"/>
    <w:rsid w:val="006D1927"/>
    <w:rsid w:val="006E2ABD"/>
    <w:rsid w:val="006F0690"/>
    <w:rsid w:val="00701889"/>
    <w:rsid w:val="007064C8"/>
    <w:rsid w:val="00711382"/>
    <w:rsid w:val="00730747"/>
    <w:rsid w:val="00733880"/>
    <w:rsid w:val="0074009C"/>
    <w:rsid w:val="00757749"/>
    <w:rsid w:val="007758AD"/>
    <w:rsid w:val="00781A15"/>
    <w:rsid w:val="007A3EDA"/>
    <w:rsid w:val="007C3078"/>
    <w:rsid w:val="007D55BE"/>
    <w:rsid w:val="007E3075"/>
    <w:rsid w:val="00807223"/>
    <w:rsid w:val="00810114"/>
    <w:rsid w:val="00812C57"/>
    <w:rsid w:val="00840836"/>
    <w:rsid w:val="00842335"/>
    <w:rsid w:val="00860379"/>
    <w:rsid w:val="008B6A33"/>
    <w:rsid w:val="008C3A42"/>
    <w:rsid w:val="008C6E28"/>
    <w:rsid w:val="008E5E3C"/>
    <w:rsid w:val="008E62FC"/>
    <w:rsid w:val="00902224"/>
    <w:rsid w:val="0096394C"/>
    <w:rsid w:val="009658B8"/>
    <w:rsid w:val="009C3FF2"/>
    <w:rsid w:val="009E71AF"/>
    <w:rsid w:val="009F7D59"/>
    <w:rsid w:val="00A50667"/>
    <w:rsid w:val="00A96F5F"/>
    <w:rsid w:val="00AB465B"/>
    <w:rsid w:val="00AE3FAA"/>
    <w:rsid w:val="00B02777"/>
    <w:rsid w:val="00B07FAD"/>
    <w:rsid w:val="00B16CA5"/>
    <w:rsid w:val="00B273AF"/>
    <w:rsid w:val="00B43DD4"/>
    <w:rsid w:val="00C0370C"/>
    <w:rsid w:val="00C14C0F"/>
    <w:rsid w:val="00C75161"/>
    <w:rsid w:val="00C762CE"/>
    <w:rsid w:val="00C846E9"/>
    <w:rsid w:val="00C86191"/>
    <w:rsid w:val="00C912F9"/>
    <w:rsid w:val="00CB5DE6"/>
    <w:rsid w:val="00CD0AF9"/>
    <w:rsid w:val="00CE3425"/>
    <w:rsid w:val="00D135F6"/>
    <w:rsid w:val="00D42152"/>
    <w:rsid w:val="00D447A9"/>
    <w:rsid w:val="00D6398C"/>
    <w:rsid w:val="00D766A9"/>
    <w:rsid w:val="00D869C5"/>
    <w:rsid w:val="00DA015B"/>
    <w:rsid w:val="00DA53D3"/>
    <w:rsid w:val="00DA588E"/>
    <w:rsid w:val="00DB046A"/>
    <w:rsid w:val="00DB11F4"/>
    <w:rsid w:val="00DB3DCC"/>
    <w:rsid w:val="00DC60CB"/>
    <w:rsid w:val="00DE7200"/>
    <w:rsid w:val="00E15D67"/>
    <w:rsid w:val="00E3092B"/>
    <w:rsid w:val="00E61A3B"/>
    <w:rsid w:val="00E75E69"/>
    <w:rsid w:val="00EA3150"/>
    <w:rsid w:val="00EA398C"/>
    <w:rsid w:val="00EA6B34"/>
    <w:rsid w:val="00ED1393"/>
    <w:rsid w:val="00F01E9F"/>
    <w:rsid w:val="00F056C0"/>
    <w:rsid w:val="00F066AA"/>
    <w:rsid w:val="00F13C50"/>
    <w:rsid w:val="00F22F11"/>
    <w:rsid w:val="00F657F1"/>
    <w:rsid w:val="00F74445"/>
    <w:rsid w:val="00FC0599"/>
    <w:rsid w:val="00FE2618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08B82-6E75-40D3-9ED1-BC98EEB9C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Sołtysiak Marta</cp:lastModifiedBy>
  <cp:revision>11</cp:revision>
  <cp:lastPrinted>2026-02-05T10:01:00Z</cp:lastPrinted>
  <dcterms:created xsi:type="dcterms:W3CDTF">2021-02-03T08:43:00Z</dcterms:created>
  <dcterms:modified xsi:type="dcterms:W3CDTF">2026-02-05T10:01:00Z</dcterms:modified>
</cp:coreProperties>
</file>